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A1" w:rsidRPr="00A54725" w:rsidRDefault="003337E5" w:rsidP="00BB54FF">
      <w:pPr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bookmarkStart w:id="0" w:name="_GoBack"/>
      <w:bookmarkEnd w:id="0"/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В дошкольном образовании сегодня происходят большие перемены.</w:t>
      </w:r>
    </w:p>
    <w:p w:rsidR="003337E5" w:rsidRPr="00A54725" w:rsidRDefault="003337E5" w:rsidP="00BB54FF">
      <w:pPr>
        <w:shd w:val="clear" w:color="auto" w:fill="FFFFFF"/>
        <w:spacing w:before="90" w:after="90" w:line="360" w:lineRule="auto"/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В целях совершенствования воспитания и образования дошкольников были введены ФГОС дошкольного образования. Главная цель политики в сфере дошкольного образования – качественное образование дошкольников. В настоящее время дошкольные учреждения могут осуществлять выбор приоритетных направлений, программ, видов образовательных услуг, новых форм работы, ориентированных на интересы педагог</w:t>
      </w:r>
      <w:r w:rsidR="00BB54FF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ического коллектива, родителей, воспитанников,  что и мы осуществляем в своей работе. </w:t>
      </w:r>
    </w:p>
    <w:p w:rsidR="003337E5" w:rsidRPr="00A54725" w:rsidRDefault="003337E5" w:rsidP="00BB54FF">
      <w:pPr>
        <w:shd w:val="clear" w:color="auto" w:fill="FFFFFF"/>
        <w:spacing w:before="90" w:after="90" w:line="360" w:lineRule="auto"/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Введение ФГОС дошкольного образования связано с тем, что настала необходимость  стандартизации содержания дошкольного образования,  для того чтобы, обеспечить каждому ребенку равные стартовые возможности для успешного обучения в школе.</w:t>
      </w:r>
    </w:p>
    <w:p w:rsidR="003337E5" w:rsidRPr="00A54725" w:rsidRDefault="003337E5" w:rsidP="00BB54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 w:rsidRPr="00A54725">
        <w:rPr>
          <w:rFonts w:ascii="Times New Roman" w:eastAsia="Times New Roman" w:hAnsi="Times New Roman" w:cs="Times New Roman"/>
          <w:b/>
          <w:i/>
          <w:color w:val="444444"/>
          <w:sz w:val="36"/>
          <w:szCs w:val="36"/>
          <w:u w:val="single"/>
          <w:lang w:eastAsia="ru-RU"/>
        </w:rPr>
        <w:t>Целостн</w:t>
      </w:r>
      <w:r w:rsidR="005667FB" w:rsidRPr="00A54725">
        <w:rPr>
          <w:rFonts w:ascii="Times New Roman" w:eastAsia="Times New Roman" w:hAnsi="Times New Roman" w:cs="Times New Roman"/>
          <w:b/>
          <w:i/>
          <w:color w:val="444444"/>
          <w:sz w:val="36"/>
          <w:szCs w:val="36"/>
          <w:u w:val="single"/>
          <w:lang w:eastAsia="ru-RU"/>
        </w:rPr>
        <w:t>ый образовательный процесс в ДОУ</w:t>
      </w: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 – это системный, целостный, развивающийся во времени и в рамках определенной системы, целенаправленный  процесс взаимодействия взрослых и детей, носящий </w:t>
      </w:r>
      <w:r w:rsidRPr="00BB54FF">
        <w:rPr>
          <w:rFonts w:ascii="Times New Roman" w:eastAsia="Times New Roman" w:hAnsi="Times New Roman" w:cs="Times New Roman"/>
          <w:b/>
          <w:color w:val="444444"/>
          <w:sz w:val="36"/>
          <w:szCs w:val="36"/>
          <w:lang w:eastAsia="ru-RU"/>
        </w:rPr>
        <w:t>личностно-ориентированный</w:t>
      </w: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характер, направленный на достижение социально-значимых результатов,  призванный привести к преобразованию личностных свойств и качеств воспитанников. </w:t>
      </w: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lastRenderedPageBreak/>
        <w:t xml:space="preserve">Образовательный процесс обеспечивает каждой отдельной личности возможность удовлетворять свои потребности в развитии, развивать свои потенциальные способности, сохранить свою индивидуальность, </w:t>
      </w:r>
      <w:proofErr w:type="spellStart"/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самореализоваться</w:t>
      </w:r>
      <w:proofErr w:type="spellEnd"/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. </w:t>
      </w:r>
      <w:r w:rsidR="00BB54FF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Сегодня мы </w:t>
      </w:r>
      <w:r w:rsidR="00BB54FF" w:rsidRPr="00BB54FF">
        <w:rPr>
          <w:rFonts w:ascii="Times New Roman" w:eastAsia="Times New Roman" w:hAnsi="Times New Roman" w:cs="Times New Roman"/>
          <w:b/>
          <w:color w:val="444444"/>
          <w:sz w:val="36"/>
          <w:szCs w:val="36"/>
          <w:lang w:eastAsia="ru-RU"/>
        </w:rPr>
        <w:t>руководствуемся целевыми ориентирами образования</w:t>
      </w:r>
      <w:r w:rsidR="00BB54FF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на этапе завершения дошкольного образования. </w:t>
      </w:r>
    </w:p>
    <w:p w:rsidR="005667FB" w:rsidRPr="00A54725" w:rsidRDefault="002250BF" w:rsidP="00BB54FF">
      <w:pPr>
        <w:ind w:left="-709" w:firstLine="567"/>
        <w:jc w:val="both"/>
        <w:rPr>
          <w:rFonts w:ascii="Times New Roman" w:hAnsi="Times New Roman" w:cs="Times New Roman"/>
          <w:sz w:val="36"/>
          <w:szCs w:val="36"/>
        </w:rPr>
      </w:pP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Основой образовательного процесса является планирование. Нами были разработаны названия тематических недель на год, опираясь на которые мы предварительно составляем проект на неделю по заданной теме, а также разрабатываем </w:t>
      </w:r>
      <w:r w:rsidR="005667FB"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тематическое планирование</w:t>
      </w: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реализации проекта на каждый день</w:t>
      </w:r>
      <w:r w:rsidR="005667FB"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в соответствии с примерной основной общеобразовательной программой </w:t>
      </w:r>
      <w:r w:rsidR="00BB54FF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детского сада</w:t>
      </w:r>
      <w:r w:rsidR="005667FB"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 (</w:t>
      </w:r>
      <w:proofErr w:type="gramStart"/>
      <w:r w:rsidR="005667FB"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физическому</w:t>
      </w:r>
      <w:proofErr w:type="gramEnd"/>
      <w:r w:rsidR="005667FB"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, социально-личностному, познавательному, речевому и художественно-эстетическому).</w:t>
      </w:r>
    </w:p>
    <w:p w:rsidR="002250BF" w:rsidRPr="00A54725" w:rsidRDefault="005667FB" w:rsidP="00BB54FF">
      <w:pPr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 План может корректироваться и уточняться в процессе его реализации.</w:t>
      </w:r>
    </w:p>
    <w:p w:rsidR="005667FB" w:rsidRPr="00A54725" w:rsidRDefault="005667FB" w:rsidP="00BB54FF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Все формы образовательной работы продолжают выбранную тему;</w:t>
      </w:r>
    </w:p>
    <w:p w:rsidR="005667FB" w:rsidRPr="00A54725" w:rsidRDefault="00BB54FF" w:rsidP="00BB54FF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 xml:space="preserve">Организовывается совместная работа с родителями, не только в виде приглашения на утренник, но и вовлечение в образовательный процесс. </w:t>
      </w:r>
    </w:p>
    <w:p w:rsidR="005667FB" w:rsidRDefault="005667FB" w:rsidP="00BB54FF">
      <w:pPr>
        <w:numPr>
          <w:ilvl w:val="0"/>
          <w:numId w:val="2"/>
        </w:numPr>
        <w:shd w:val="clear" w:color="auto" w:fill="FFFFFF"/>
        <w:spacing w:before="100" w:beforeAutospacing="1" w:after="75" w:line="360" w:lineRule="auto"/>
        <w:ind w:left="-709" w:firstLine="567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 w:rsidRPr="00A54725"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t>Каждая тема заканчивается проведением итогового мероприятия (выставка, праздник, спортивное развлечение, сюжетно-ролевая игра, спектакль и т.д.).</w:t>
      </w:r>
    </w:p>
    <w:p w:rsidR="00C01E80" w:rsidRPr="00A54725" w:rsidRDefault="00C01E80" w:rsidP="00C01E80">
      <w:pPr>
        <w:shd w:val="clear" w:color="auto" w:fill="FFFFFF"/>
        <w:spacing w:before="100" w:beforeAutospacing="1" w:after="75" w:line="360" w:lineRule="auto"/>
        <w:ind w:left="-142"/>
        <w:jc w:val="both"/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  <w:lang w:eastAsia="ru-RU"/>
        </w:rPr>
        <w:lastRenderedPageBreak/>
        <w:t>Доклад подготовила воспитатель МБДОУ Лаишевского детского сада « Березка» Н.М. Галимуллина</w:t>
      </w:r>
    </w:p>
    <w:p w:rsidR="005667FB" w:rsidRPr="00A54725" w:rsidRDefault="005667FB" w:rsidP="00BB54FF">
      <w:pPr>
        <w:ind w:left="-709" w:firstLine="567"/>
        <w:jc w:val="both"/>
        <w:rPr>
          <w:rFonts w:ascii="Times New Roman" w:hAnsi="Times New Roman" w:cs="Times New Roman"/>
          <w:sz w:val="36"/>
          <w:szCs w:val="36"/>
        </w:rPr>
      </w:pPr>
    </w:p>
    <w:sectPr w:rsidR="005667FB" w:rsidRPr="00A54725" w:rsidSect="0040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0727"/>
    <w:multiLevelType w:val="multilevel"/>
    <w:tmpl w:val="2520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9223B88"/>
    <w:multiLevelType w:val="multilevel"/>
    <w:tmpl w:val="1F3C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7E5"/>
    <w:rsid w:val="002250BF"/>
    <w:rsid w:val="003337E5"/>
    <w:rsid w:val="00404346"/>
    <w:rsid w:val="005667FB"/>
    <w:rsid w:val="00732BA1"/>
    <w:rsid w:val="00A13EDD"/>
    <w:rsid w:val="00A54725"/>
    <w:rsid w:val="00BB54FF"/>
    <w:rsid w:val="00C01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4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3</cp:revision>
  <cp:lastPrinted>2014-12-04T05:17:00Z</cp:lastPrinted>
  <dcterms:created xsi:type="dcterms:W3CDTF">2014-12-05T13:14:00Z</dcterms:created>
  <dcterms:modified xsi:type="dcterms:W3CDTF">2015-03-03T13:07:00Z</dcterms:modified>
</cp:coreProperties>
</file>